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5A0B" w14:textId="77777777" w:rsidR="00F63A82" w:rsidRPr="00F63A82" w:rsidRDefault="00F63A82" w:rsidP="00F63A82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  <w:sz w:val="51"/>
          <w:szCs w:val="51"/>
        </w:rPr>
      </w:pPr>
      <w:r w:rsidRPr="00F63A82">
        <w:rPr>
          <w:rFonts w:ascii="Calibri" w:eastAsia="Times New Roman" w:hAnsi="Calibri" w:cs="Calibri"/>
          <w:color w:val="262626"/>
          <w:sz w:val="51"/>
          <w:szCs w:val="51"/>
        </w:rPr>
        <w:t>School Cash Online</w:t>
      </w:r>
    </w:p>
    <w:p w14:paraId="54A11B22" w14:textId="77777777" w:rsidR="00F63A82" w:rsidRPr="00F63A82" w:rsidRDefault="00F63A82" w:rsidP="00F63A82">
      <w:pPr>
        <w:spacing w:after="150" w:line="240" w:lineRule="auto"/>
        <w:jc w:val="center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Please note, to avoid confusion, all PAC fees and forms are separate from the school, and not paid online at this time - Please pay the cash directly to the PAC volunteers or insert through the drop box beside the PAC KITCHEN DOOR.</w:t>
      </w:r>
    </w:p>
    <w:p w14:paraId="439AB79A" w14:textId="77777777" w:rsidR="00F63A82" w:rsidRPr="00F63A82" w:rsidRDefault="00F63A82" w:rsidP="00F63A82">
      <w:pPr>
        <w:spacing w:after="150" w:line="240" w:lineRule="auto"/>
        <w:jc w:val="center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 </w:t>
      </w:r>
    </w:p>
    <w:p w14:paraId="21825707" w14:textId="6F8DE13F" w:rsidR="00F63A82" w:rsidRPr="00F63A82" w:rsidRDefault="00F63A82" w:rsidP="00F63A82">
      <w:pPr>
        <w:spacing w:after="150" w:line="240" w:lineRule="auto"/>
        <w:jc w:val="center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1F45D4F8" wp14:editId="61E37F0C">
            <wp:extent cx="5001895" cy="28111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7758" w14:textId="77777777" w:rsidR="00F63A82" w:rsidRPr="00F63A82" w:rsidRDefault="00F63A82" w:rsidP="00F63A82">
      <w:pPr>
        <w:spacing w:after="150" w:line="240" w:lineRule="auto"/>
        <w:jc w:val="center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Tahoma" w:eastAsia="Times New Roman" w:hAnsi="Tahoma" w:cs="Tahoma"/>
          <w:color w:val="444444"/>
          <w:sz w:val="21"/>
          <w:szCs w:val="21"/>
        </w:rPr>
        <w:t>SYNOPSIS ~</w:t>
      </w:r>
    </w:p>
    <w:p w14:paraId="705C2F9A" w14:textId="77777777" w:rsidR="00F63A82" w:rsidRPr="00F63A82" w:rsidRDefault="00F63A82" w:rsidP="00F63A82">
      <w:pPr>
        <w:numPr>
          <w:ilvl w:val="0"/>
          <w:numId w:val="1"/>
        </w:numPr>
        <w:spacing w:after="150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All payments for students' field trips, planners, classroom supplies, fees etc. MUST be paid ONLINE...NO CASH accepted.  </w:t>
      </w:r>
    </w:p>
    <w:p w14:paraId="1B9B0F79" w14:textId="77777777" w:rsidR="00F63A82" w:rsidRPr="00F63A82" w:rsidRDefault="00F63A82" w:rsidP="00F63A82">
      <w:pPr>
        <w:numPr>
          <w:ilvl w:val="0"/>
          <w:numId w:val="1"/>
        </w:numPr>
        <w:spacing w:after="150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Permission forms must be filled in, signed, and returned to your child's teacher </w:t>
      </w:r>
      <w:r w:rsidRPr="00F63A82">
        <w:rPr>
          <w:rFonts w:ascii="Noto Sans" w:eastAsia="Times New Roman" w:hAnsi="Noto Sans" w:cs="Noto Sans"/>
          <w:color w:val="444444"/>
          <w:sz w:val="21"/>
          <w:szCs w:val="21"/>
          <w:u w:val="single"/>
          <w:shd w:val="clear" w:color="auto" w:fill="FFFFFF"/>
        </w:rPr>
        <w:t>before </w:t>
      </w: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making a payment. </w:t>
      </w:r>
    </w:p>
    <w:p w14:paraId="26AD576C" w14:textId="77777777" w:rsidR="00F63A82" w:rsidRPr="00F63A82" w:rsidRDefault="00F63A82" w:rsidP="00F63A82">
      <w:pPr>
        <w:numPr>
          <w:ilvl w:val="0"/>
          <w:numId w:val="1"/>
        </w:numPr>
        <w:spacing w:after="150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 xml:space="preserve">Please click on the link below to register or access </w:t>
      </w:r>
      <w:proofErr w:type="spellStart"/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SchoolCashOnline</w:t>
      </w:r>
      <w:proofErr w:type="spellEnd"/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.</w:t>
      </w:r>
    </w:p>
    <w:p w14:paraId="62FF8221" w14:textId="7DDB488E" w:rsidR="00F63A82" w:rsidRPr="00F63A82" w:rsidRDefault="00F63A82" w:rsidP="00F63A82">
      <w:pPr>
        <w:numPr>
          <w:ilvl w:val="0"/>
          <w:numId w:val="1"/>
        </w:numPr>
        <w:spacing w:after="150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 xml:space="preserve">Please note on the </w:t>
      </w:r>
      <w:proofErr w:type="spellStart"/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SchoolCashOnline</w:t>
      </w:r>
      <w:proofErr w:type="spellEnd"/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 xml:space="preserve"> homepage, for your </w:t>
      </w: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convenience, a</w:t>
      </w: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 xml:space="preserve"> Language selection is available at the bottom </w:t>
      </w:r>
      <w:proofErr w:type="gramStart"/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left,  to</w:t>
      </w:r>
      <w:proofErr w:type="gramEnd"/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 xml:space="preserve"> conveniently translate the webpage to a language of your preference.</w:t>
      </w:r>
    </w:p>
    <w:p w14:paraId="7F301928" w14:textId="1040D1DC" w:rsidR="00F63A82" w:rsidRPr="00F63A82" w:rsidRDefault="00F63A82" w:rsidP="00F63A82">
      <w:pPr>
        <w:numPr>
          <w:ilvl w:val="0"/>
          <w:numId w:val="1"/>
        </w:numPr>
        <w:spacing w:after="150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Names and birth dates MUST match the school's information in the Ministry of Education's database (example ~ "Legal" Surname might be different from "Usual" Surname).  If you have any problems or trouble attempting to register your child, please contact the school secretar</w:t>
      </w:r>
      <w:r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 xml:space="preserve">y at </w:t>
      </w:r>
      <w:hyperlink r:id="rId6" w:history="1">
        <w:r w:rsidRPr="00F63A82">
          <w:rPr>
            <w:rStyle w:val="Hyperlink"/>
            <w:rFonts w:ascii="Noto Sans" w:eastAsia="Times New Roman" w:hAnsi="Noto Sans" w:cs="Noto Sans"/>
            <w:sz w:val="21"/>
            <w:szCs w:val="21"/>
            <w:shd w:val="clear" w:color="auto" w:fill="FFFFFF"/>
          </w:rPr>
          <w:t>m</w:t>
        </w:r>
        <w:r w:rsidRPr="00557DD8">
          <w:rPr>
            <w:rStyle w:val="Hyperlink"/>
            <w:rFonts w:ascii="Noto Sans" w:eastAsia="Times New Roman" w:hAnsi="Noto Sans" w:cs="Noto Sans"/>
            <w:sz w:val="21"/>
            <w:szCs w:val="21"/>
            <w:shd w:val="clear" w:color="auto" w:fill="FFFFFF"/>
          </w:rPr>
          <w:t>elanie.carey</w:t>
        </w:r>
        <w:r w:rsidRPr="00F63A82">
          <w:rPr>
            <w:rStyle w:val="Hyperlink"/>
            <w:rFonts w:ascii="Noto Sans" w:eastAsia="Times New Roman" w:hAnsi="Noto Sans" w:cs="Noto Sans"/>
            <w:sz w:val="21"/>
            <w:szCs w:val="21"/>
            <w:shd w:val="clear" w:color="auto" w:fill="FFFFFF"/>
          </w:rPr>
          <w:t>@mpsd.ca</w:t>
        </w:r>
      </w:hyperlink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) or phone her at 604-826-</w:t>
      </w:r>
      <w:r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6528</w:t>
      </w: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 xml:space="preserve"> to get your child's School </w:t>
      </w:r>
      <w:r w:rsidRPr="00F63A82">
        <w:rPr>
          <w:rFonts w:ascii="Noto Sans" w:eastAsia="Times New Roman" w:hAnsi="Noto Sans" w:cs="Noto Sans"/>
          <w:b/>
          <w:bCs/>
          <w:color w:val="444444"/>
          <w:sz w:val="21"/>
          <w:szCs w:val="21"/>
          <w:shd w:val="clear" w:color="auto" w:fill="FFFFFF"/>
        </w:rPr>
        <w:t>Student ID number</w:t>
      </w: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, which simplifies the data entry for you.</w:t>
      </w:r>
    </w:p>
    <w:p w14:paraId="73420652" w14:textId="77777777" w:rsidR="00F63A82" w:rsidRPr="00F63A82" w:rsidRDefault="00F63A82" w:rsidP="00F63A82">
      <w:pPr>
        <w:numPr>
          <w:ilvl w:val="0"/>
          <w:numId w:val="1"/>
        </w:numPr>
        <w:spacing w:after="150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 xml:space="preserve">Please note that </w:t>
      </w:r>
      <w:proofErr w:type="spellStart"/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SchoolCashOnline</w:t>
      </w:r>
      <w:proofErr w:type="spellEnd"/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 xml:space="preserve"> does NOT retain or store your banking information for security and privacy reasons.</w:t>
      </w:r>
    </w:p>
    <w:p w14:paraId="46F95C1E" w14:textId="77777777" w:rsidR="00F63A82" w:rsidRPr="00F63A82" w:rsidRDefault="00F63A82" w:rsidP="00F63A82">
      <w:pPr>
        <w:numPr>
          <w:ilvl w:val="0"/>
          <w:numId w:val="1"/>
        </w:numPr>
        <w:spacing w:after="150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b/>
          <w:bCs/>
          <w:color w:val="444444"/>
          <w:sz w:val="21"/>
          <w:szCs w:val="21"/>
          <w:shd w:val="clear" w:color="auto" w:fill="FFFFFF"/>
        </w:rPr>
        <w:t>PAC</w:t>
      </w:r>
      <w:r w:rsidRPr="00F63A82">
        <w:rPr>
          <w:rFonts w:ascii="Noto Sans" w:eastAsia="Times New Roman" w:hAnsi="Noto Sans" w:cs="Noto Sans"/>
          <w:color w:val="444444"/>
          <w:sz w:val="21"/>
          <w:szCs w:val="21"/>
          <w:u w:val="single"/>
          <w:shd w:val="clear" w:color="auto" w:fill="FFFFFF"/>
        </w:rPr>
        <w:t> fees and forms are separate from the school, and not paid online at this time</w:t>
      </w: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.</w:t>
      </w:r>
    </w:p>
    <w:p w14:paraId="674FCD21" w14:textId="77777777" w:rsidR="00F63A82" w:rsidRPr="00F63A82" w:rsidRDefault="00F63A82" w:rsidP="00F63A82">
      <w:pPr>
        <w:spacing w:after="150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Tahoma" w:eastAsia="Times New Roman" w:hAnsi="Tahoma" w:cs="Tahoma"/>
          <w:color w:val="444444"/>
          <w:sz w:val="21"/>
          <w:szCs w:val="21"/>
        </w:rPr>
        <w:lastRenderedPageBreak/>
        <w:t>Thank you for your cooperation!</w:t>
      </w:r>
    </w:p>
    <w:p w14:paraId="7B7D49D8" w14:textId="77777777" w:rsidR="00F63A82" w:rsidRPr="00F63A82" w:rsidRDefault="00F63A82" w:rsidP="00F63A82">
      <w:pPr>
        <w:spacing w:after="150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b/>
          <w:bCs/>
          <w:color w:val="444444"/>
          <w:sz w:val="21"/>
          <w:szCs w:val="21"/>
          <w:shd w:val="clear" w:color="auto" w:fill="FFFFFF"/>
        </w:rPr>
        <w:t>Here's how to get started:</w:t>
      </w:r>
    </w:p>
    <w:p w14:paraId="1086E207" w14:textId="746BCF68" w:rsidR="00F63A82" w:rsidRPr="00F63A82" w:rsidRDefault="00F63A82" w:rsidP="00F63A82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333333"/>
          <w:sz w:val="30"/>
          <w:szCs w:val="30"/>
          <w:shd w:val="clear" w:color="auto" w:fill="FFFFFF"/>
        </w:rPr>
      </w:pPr>
      <w:r w:rsidRPr="00F63A82">
        <w:rPr>
          <w:rFonts w:ascii="Calibri" w:eastAsia="Times New Roman" w:hAnsi="Calibri" w:cs="Calibri"/>
          <w:b/>
          <w:bCs/>
          <w:color w:val="333333"/>
          <w:sz w:val="30"/>
          <w:szCs w:val="30"/>
          <w:shd w:val="clear" w:color="auto" w:fill="FFFFFF"/>
        </w:rPr>
        <w:t>Go to </w:t>
      </w:r>
      <w:hyperlink r:id="rId7" w:tgtFrame="_blank" w:history="1">
        <w:r w:rsidRPr="00F63A82">
          <w:rPr>
            <w:rFonts w:ascii="Calibri" w:eastAsia="Times New Roman" w:hAnsi="Calibri" w:cs="Calibri"/>
            <w:b/>
            <w:bCs/>
            <w:color w:val="890029"/>
            <w:sz w:val="30"/>
            <w:szCs w:val="30"/>
            <w:u w:val="single"/>
            <w:shd w:val="clear" w:color="auto" w:fill="FFFFFF"/>
          </w:rPr>
          <w:t>https://mpsd.schoolcashonline.com/</w:t>
        </w:r>
      </w:hyperlink>
      <w:r w:rsidRPr="00F63A82">
        <w:rPr>
          <w:rFonts w:ascii="Calibri" w:eastAsia="Times New Roman" w:hAnsi="Calibri" w:cs="Calibri"/>
          <w:b/>
          <w:bCs/>
          <w:color w:val="333333"/>
          <w:sz w:val="30"/>
          <w:szCs w:val="30"/>
          <w:shd w:val="clear" w:color="auto" w:fill="FFFFFF"/>
        </w:rPr>
        <w:t>  or click here: </w:t>
      </w:r>
      <w:r w:rsidRPr="00F63A82">
        <w:rPr>
          <w:rFonts w:ascii="Calibri" w:eastAsia="Times New Roman" w:hAnsi="Calibri" w:cs="Calibri"/>
          <w:b/>
          <w:bCs/>
          <w:noProof/>
          <w:color w:val="890029"/>
          <w:sz w:val="30"/>
          <w:szCs w:val="30"/>
          <w:shd w:val="clear" w:color="auto" w:fill="FFFFFF"/>
        </w:rPr>
        <w:drawing>
          <wp:inline distT="0" distB="0" distL="0" distR="0" wp14:anchorId="550800AA" wp14:editId="50A210D0">
            <wp:extent cx="1269365" cy="409575"/>
            <wp:effectExtent l="0" t="0" r="6985" b="952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D214" w14:textId="77777777" w:rsidR="00F63A82" w:rsidRPr="00F63A82" w:rsidRDefault="00F63A82" w:rsidP="00F63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Click on "Get Started Today"</w:t>
      </w:r>
    </w:p>
    <w:p w14:paraId="251D1133" w14:textId="77777777" w:rsidR="00F63A82" w:rsidRPr="00F63A82" w:rsidRDefault="00F63A82" w:rsidP="00F63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Create your account</w:t>
      </w:r>
    </w:p>
    <w:p w14:paraId="67299363" w14:textId="77777777" w:rsidR="00F63A82" w:rsidRPr="00F63A82" w:rsidRDefault="00F63A82" w:rsidP="00F63A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Enter first and last name; click continue</w:t>
      </w:r>
    </w:p>
    <w:p w14:paraId="41083034" w14:textId="77777777" w:rsidR="00F63A82" w:rsidRPr="00F63A82" w:rsidRDefault="00F63A82" w:rsidP="00F63A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Enter fields: address, phone number, e-mail address; click continue</w:t>
      </w:r>
    </w:p>
    <w:p w14:paraId="722E22AA" w14:textId="77777777" w:rsidR="00F63A82" w:rsidRPr="00F63A82" w:rsidRDefault="00F63A82" w:rsidP="00F63A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Choose a password and security question</w:t>
      </w:r>
    </w:p>
    <w:p w14:paraId="6EF4C38C" w14:textId="77777777" w:rsidR="00F63A82" w:rsidRPr="00F63A82" w:rsidRDefault="00F63A82" w:rsidP="00F63A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Make sure to </w:t>
      </w:r>
      <w:r w:rsidRPr="00F63A82">
        <w:rPr>
          <w:rFonts w:ascii="Noto Sans" w:eastAsia="Times New Roman" w:hAnsi="Noto Sans" w:cs="Noto Sans"/>
          <w:color w:val="444444"/>
          <w:sz w:val="21"/>
          <w:szCs w:val="21"/>
          <w:u w:val="single"/>
          <w:shd w:val="clear" w:color="auto" w:fill="FFFFFF"/>
        </w:rPr>
        <w:t>OPT IN</w:t>
      </w: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 to receiving e-mail notifications for updated school information</w:t>
      </w:r>
    </w:p>
    <w:p w14:paraId="3EFED25D" w14:textId="77777777" w:rsidR="00F63A82" w:rsidRPr="00F63A82" w:rsidRDefault="00F63A82" w:rsidP="00F63A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 xml:space="preserve">There is a toll-free HELP phone number on the </w:t>
      </w:r>
      <w:proofErr w:type="spellStart"/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SchoolCash</w:t>
      </w:r>
      <w:proofErr w:type="spellEnd"/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 xml:space="preserve"> website if you have any trouble with registering or paying.</w:t>
      </w:r>
    </w:p>
    <w:p w14:paraId="50D9010B" w14:textId="77777777" w:rsidR="00F63A82" w:rsidRPr="00F63A82" w:rsidRDefault="00F63A82" w:rsidP="00F63A82">
      <w:pPr>
        <w:spacing w:after="150" w:line="240" w:lineRule="auto"/>
        <w:jc w:val="center"/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</w:pPr>
      <w:r w:rsidRPr="00F63A82">
        <w:rPr>
          <w:rFonts w:ascii="Noto Sans" w:eastAsia="Times New Roman" w:hAnsi="Noto Sans" w:cs="Noto Sans"/>
          <w:color w:val="444444"/>
          <w:sz w:val="21"/>
          <w:szCs w:val="21"/>
          <w:shd w:val="clear" w:color="auto" w:fill="FFFFFF"/>
        </w:rPr>
        <w:t> </w:t>
      </w:r>
    </w:p>
    <w:p w14:paraId="4FF4DDAA" w14:textId="77777777" w:rsidR="00786EB7" w:rsidRDefault="00786EB7"/>
    <w:sectPr w:rsidR="0078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5F6"/>
    <w:multiLevelType w:val="multilevel"/>
    <w:tmpl w:val="2CF2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E6577"/>
    <w:multiLevelType w:val="multilevel"/>
    <w:tmpl w:val="9390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82"/>
    <w:rsid w:val="00786EB7"/>
    <w:rsid w:val="00F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B5DC"/>
  <w15:chartTrackingRefBased/>
  <w15:docId w15:val="{C7C29865-59EA-4122-A22B-239044F6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3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3A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1">
    <w:name w:val="ms-rtefontface-1"/>
    <w:basedOn w:val="DefaultParagraphFont"/>
    <w:rsid w:val="00F63A82"/>
  </w:style>
  <w:style w:type="character" w:styleId="Strong">
    <w:name w:val="Strong"/>
    <w:basedOn w:val="DefaultParagraphFont"/>
    <w:uiPriority w:val="22"/>
    <w:qFormat/>
    <w:rsid w:val="00F63A82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A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psd.schoolcashonline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ie.carey@mpsd.ca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F7D2F16323040A18A24A1986A50DD" ma:contentTypeVersion="1" ma:contentTypeDescription="Create a new document." ma:contentTypeScope="" ma:versionID="7452804d57976e67a6d17c402816a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8D4106-3ED6-4A26-A293-6CA1A4EBE60A}"/>
</file>

<file path=customXml/itemProps2.xml><?xml version="1.0" encoding="utf-8"?>
<ds:datastoreItem xmlns:ds="http://schemas.openxmlformats.org/officeDocument/2006/customXml" ds:itemID="{B8E24517-98CC-4B22-9C71-38CE78F6C2DE}"/>
</file>

<file path=customXml/itemProps3.xml><?xml version="1.0" encoding="utf-8"?>
<ds:datastoreItem xmlns:ds="http://schemas.openxmlformats.org/officeDocument/2006/customXml" ds:itemID="{E0E04802-23CB-4066-9382-BCF9EDECB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Carey</dc:creator>
  <cp:keywords/>
  <dc:description/>
  <cp:lastModifiedBy>Melanie Carey</cp:lastModifiedBy>
  <cp:revision>1</cp:revision>
  <dcterms:created xsi:type="dcterms:W3CDTF">2022-10-18T19:02:00Z</dcterms:created>
  <dcterms:modified xsi:type="dcterms:W3CDTF">2022-10-18T19:08:00Z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0x01010028BF7D2F16323040A18A24A1986A50DD</vt:lpwstr>
  </property>
</Properties>
</file>